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最新英语高级分类听力  下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最新英语高级分类听力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本书出售、求购地址：https://www.jiaokey.com/book/detail/11123570.html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关键词搜索：https://www.jiaokey.com/tag/最新英语高级分类听力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