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当代世界工业产品设计先锋  下  法国圣·艾蒂安国际设计双年展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当代世界工业产品设计先锋  下  法国圣·艾蒂安国际设计双年展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本书出售、求购地址：https://www.jiaokey.com/book/detail/11123240.html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关键词搜索：https://www.jiaokey.com/tag/当代世界工业产品设计先锋  下  法国圣·艾蒂安国际设计双年展.html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