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书名：古代渔业著作选辑  明、清部分  异鱼图赞卷</w:t>
      </w:r>
    </w:p>
    <w:p>
      <w:r>
        <w:t>作者:施鼎钧，刘惠生，余汉桂编</w:t>
      </w:r>
    </w:p>
    <w:p>
      <w:r>
        <w:t>出版社:</w:t>
      </w:r>
    </w:p>
    <w:p>
      <w:r>
        <w:t>出版日期：1986.04</w:t>
      </w:r>
    </w:p>
    <w:p>
      <w:r>
        <w:t>总页数：17</w:t>
      </w:r>
    </w:p>
    <w:p>
      <w:r>
        <w:t>更多请访问教客网:www.jiaokey.com</w:t>
      </w:r>
    </w:p>
    <w:p>
      <w:r>
        <w:t>古代渔业著作选辑  明、清部分  异鱼图赞卷评论地址：https://www.jiaokey.com/book/detail/11122018.html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