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鱼种养育经验</w:t>
      </w:r>
    </w:p>
    <w:p>
      <w:r>
        <w:rPr>
          <w:rFonts w:ascii="宋体" w:hAnsi="宋体" w:eastAsia="宋体"/>
          <w:sz w:val="24"/>
        </w:rPr>
        <w:t>上饶县朝阳人民公社朝阳大队编写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鱼种养育经验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上饶县朝阳人民公社朝阳大队编写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本书出售、求购地址：https://www.jiaokey.com/book/detail/11121943.html</w:t>
      </w:r>
    </w:p>
    <w:p>
      <w:r>
        <w:t>更多相关图书推荐：https://www.jiaokey.com</w:t>
      </w:r>
    </w:p>
    <w:p>
      <w:r>
        <w:t>上饶县朝阳人民公社朝阳大队编写 其他作品：https://www.jiaokey.com/tag/上饶县朝阳人民公社朝阳大队编写.html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关键词搜索：https://www.jiaokey.com/tag/鱼种养育经验.html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