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书名：计算机原理与BASIC语言</w:t>
      </w:r>
    </w:p>
    <w:p>
      <w:r>
        <w:t>作者：浙江省委党校，江苏省委党校，江西省委党校，福建省委党校编</w:t>
      </w:r>
    </w:p>
    <w:p>
      <w:r>
        <w:t>出版社：贵阳：贵州人民出版社</w:t>
      </w:r>
    </w:p>
    <w:p>
      <w:r>
        <w:t>出版日期：1986.08</w:t>
      </w:r>
    </w:p>
    <w:p>
      <w:r>
        <w:t>总页数：346</w:t>
      </w:r>
    </w:p>
    <w:p>
      <w:r>
        <w:t>更多请访问教客网: www.jiaokey.com</w:t>
      </w:r>
    </w:p>
    <w:p>
      <w:r>
        <w:t>计算机原理与BASIC语言 评论地址：https://www.jiaokey.com/book/detail/11121606.html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