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书名：黄金创意：跨世纪创业新财路  下</w:t>
      </w:r>
    </w:p>
    <w:p>
      <w:r>
        <w:t>作者：黄金脑智囊群编著</w:t>
      </w:r>
    </w:p>
    <w:p>
      <w:r>
        <w:t>出版社：广州：广东人民出版社</w:t>
      </w:r>
    </w:p>
    <w:p>
      <w:r>
        <w:t>出版日期：</w:t>
      </w:r>
    </w:p>
    <w:p>
      <w:r>
        <w:t>总页数：668</w:t>
      </w:r>
    </w:p>
    <w:p>
      <w:r>
        <w:t>更多请访问教客网: www.jiaokey.com</w:t>
      </w:r>
    </w:p>
    <w:p>
      <w:r>
        <w:t>黄金创意：跨世纪创业新财路  下 评论地址：https://www.jiaokey.com/book/detail/11120396.html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