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廊坊地区文化艺术全志  大厂回族自治县卷  上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廊坊地区文化艺术全志  大厂回族自治县卷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本书出售、求购地址：https://www.jiaokey.com/book/detail/11119726.html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廊坊市文化局 出版图书：https://www.jiaokey.com/tag/廊坊市文化局.html</w:t>
      </w:r>
    </w:p>
    <w:p>
      <w:r>
        <w:t>关键词搜索：https://www.jiaokey.com/tag/廊坊地区文化艺术全志  大厂回族自治县卷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