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书名：药价缘何“虚高”不下？</w:t>
      </w:r>
    </w:p>
    <w:p>
      <w:r>
        <w:t>作者：孙铮，骆祖望主编</w:t>
      </w:r>
    </w:p>
    <w:p>
      <w:r>
        <w:t>出版社：上海:上海财经大学出版社,2003.05</w:t>
      </w:r>
    </w:p>
    <w:p>
      <w:r>
        <w:t>出版日期：</w:t>
      </w:r>
    </w:p>
    <w:p>
      <w:r>
        <w:t>总页数：13</w:t>
      </w:r>
    </w:p>
    <w:p>
      <w:r>
        <w:t>更多请访问教客网: www.jiaokey.com</w:t>
      </w:r>
    </w:p>
    <w:p>
      <w:r>
        <w:t>药价缘何“虚高”不下？ 评论地址：https://www.jiaokey.com/book/detail/11118987.html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