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书名：婚姻、收养、监护与继承  亲属法原理与实务</w:t>
      </w:r>
    </w:p>
    <w:p>
      <w:r>
        <w:t>作者：陈智慧，李学兰编著</w:t>
      </w:r>
    </w:p>
    <w:p>
      <w:r>
        <w:t>出版社：上海：复旦大学出版社</w:t>
      </w:r>
    </w:p>
    <w:p>
      <w:r>
        <w:t>出版日期：1997.06</w:t>
      </w:r>
    </w:p>
    <w:p>
      <w:r>
        <w:t>总页数：446</w:t>
      </w:r>
    </w:p>
    <w:p>
      <w:r>
        <w:t>更多请访问教客网: www.jiaokey.com</w:t>
      </w:r>
    </w:p>
    <w:p>
      <w:r>
        <w:t>婚姻、收养、监护与继承  亲属法原理与实务 评论地址：https://www.jiaokey.com/book/detail/11117924.html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