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震撼世界的大师  莎士比亚传</w:t>
      </w:r>
    </w:p>
    <w:p>
      <w:r>
        <w:rPr>
          <w:rFonts w:ascii="宋体" w:hAnsi="宋体" w:eastAsia="宋体"/>
          <w:sz w:val="24"/>
        </w:rPr>
        <w:t>（俄）M莫洛佐夫著；许海燕，吴俊忠译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震撼世界的大师  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（俄）M莫洛佐夫著；许海燕，吴俊忠译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莎士比亚(学科: 传记)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本书出售、求购地址：https://www.jiaokey.com/book/detail/11116775.html</w:t>
      </w:r>
    </w:p>
    <w:p>
      <w:r>
        <w:t>更多相关图书推荐：https://www.jiaokey.com</w:t>
      </w:r>
    </w:p>
    <w:p>
      <w:r>
        <w:t>（俄）M莫洛佐夫著；许海燕，吴俊忠译 其他作品：https://www.jiaokey.com/tag/（俄）M莫洛佐夫著；许海燕，吴俊忠译.html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关键词搜索：https://www.jiaokey.com/tag/莎士比亚(学科: 传记)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