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书名：汉语话语研究新探  《骆驼祥子》的句际关系和话语结构研究</w:t>
      </w:r>
    </w:p>
    <w:p>
      <w:r>
        <w:t>作者：郑庆君著</w:t>
      </w:r>
    </w:p>
    <w:p>
      <w:r>
        <w:t>出版社：长沙：湖南教育出版社</w:t>
      </w:r>
    </w:p>
    <w:p>
      <w:r>
        <w:t>出版日期：2003.07</w:t>
      </w:r>
    </w:p>
    <w:p>
      <w:r>
        <w:t>总页数：259</w:t>
      </w:r>
    </w:p>
    <w:p>
      <w:r>
        <w:t>更多请访问教客网: www.jiaokey.com</w:t>
      </w:r>
    </w:p>
    <w:p>
      <w:r>
        <w:t>汉语话语研究新探  《骆驼祥子》的句际关系和话语结构研究 评论地址：https://www.jiaokey.com/book/detail/11116600.html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