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全国教育学院系统首届体育学术论文及经验报告会  专辑1  体育与卫生相结合，体育教学研究与体育师资培训相结合-建立体育卫生系的设想与初步实践</w:t>
      </w:r>
    </w:p>
    <w:p>
      <w:r>
        <w:rPr>
          <w:rFonts w:ascii="宋体" w:hAnsi="宋体" w:eastAsia="宋体"/>
          <w:sz w:val="24"/>
        </w:rPr>
        <w:t>梁汝城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全国教育学院系统首届体育学术论文及经验报告会  专辑1  体育与卫生相结合，体育教学研究与体育师资培训相结合-建立体育卫生系的设想与初步实践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梁汝城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本书出售、求购地址：https://www.jiaokey.com/book/detail/11116415.html</w:t>
      </w:r>
    </w:p>
    <w:p>
      <w:r>
        <w:t>更多相关图书推荐：https://www.jiaokey.com</w:t>
      </w:r>
    </w:p>
    <w:p>
      <w:r>
        <w:t>梁汝城 其他作品：https://www.jiaokey.com/tag/梁汝城.html</w:t>
      </w:r>
    </w:p>
    <w:p>
      <w:r>
        <w:t>关键词搜索：https://www.jiaokey.com/tag/全国教育学院系统首届体育学术论文及经验报告会  专辑1  体育与卫生相结合，体育教学研究与体育师资培训相结合-建立体育卫生系的设想与初步实践.html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