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欧洲发展报告  7(2002～2003)  欧盟东扩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欧洲发展报告  7(2002～2003)  欧盟东扩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本书出售、求购地址：https://www.jiaokey.com/book/detail/11115534.html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关键词搜索：https://www.jiaokey.com/tag/欧洲发展报告  7(2002～2003)  欧盟东扩.html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