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他人的书信</w:t>
      </w:r>
    </w:p>
    <w:p>
      <w:r>
        <w:rPr>
          <w:rFonts w:ascii="宋体" w:hAnsi="宋体" w:eastAsia="宋体"/>
          <w:sz w:val="24"/>
        </w:rPr>
        <w:t>（俄）莫洛佐夫（Александр，Морозов）著；何云波，曾春英译；（俄）布托夫（Бутов）著；万海松，王子羲译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53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他人的书信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（俄）莫洛佐夫（Александр，Морозов）著；何云波，曾春英译；（俄）布托夫（Бутов）著；万海松，王子羲译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书信体小说(地点: 俄罗斯 年代: 现代) 短篇小说(地点: 俄罗斯 年代: 现代) 书信体小说 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本书出售、求购地址：https://www.jiaokey.com/book/detail/11115319.html</w:t>
      </w:r>
    </w:p>
    <w:p>
      <w:r>
        <w:t>更多相关图书推荐：https://www.jiaokey.com</w:t>
      </w:r>
    </w:p>
    <w:p>
      <w:r>
        <w:t>（俄）莫洛佐夫（Александр，Морозов）著；何云波，曾春英译；（俄）布托夫（Бутов）著；万海松，王子羲译 其他作品：https://www.jiaokey.com/tag/（俄）莫洛佐夫（Александр，Морозов）著；何云波，曾春英译；（俄）布托夫（Бутов）著；万海松，王子羲译.html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关键词搜索：https://www.jiaokey.com/tag/书信体小说(地点: 俄罗斯 年代: 现代) 短篇小说(地点: 俄罗斯 年代: 现代) 书信体小说 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