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书名：平面广告设计与制作</w:t>
      </w:r>
    </w:p>
    <w:p>
      <w:r>
        <w:t>作者：刘艺琴，郭传菁编著</w:t>
      </w:r>
    </w:p>
    <w:p>
      <w:r>
        <w:t>出版社：武汉：武汉大学出版社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平面广告设计与制作 评论地址：https://www.jiaokey.com/book/detail/11114182.html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