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书名：情商培育  塑造个人魅力</w:t>
      </w:r>
    </w:p>
    <w:p>
      <w:r>
        <w:t>作者：（美）S.Michael Kravitz，（美）Susan D.Schubert著；韩经纶，赵军译</w:t>
      </w:r>
    </w:p>
    <w:p>
      <w:r>
        <w:t>出版社：天津：南开大学出版社</w:t>
      </w:r>
    </w:p>
    <w:p>
      <w:r>
        <w:t>出版日期：2003</w:t>
      </w:r>
    </w:p>
    <w:p>
      <w:r>
        <w:t>总页数：98</w:t>
      </w:r>
    </w:p>
    <w:p>
      <w:r>
        <w:t>更多请访问教客网: www.jiaokey.com</w:t>
      </w:r>
    </w:p>
    <w:p>
      <w:r>
        <w:t>情商培育  塑造个人魅力 评论地址：https://www.jiaokey.com/book/detail/11113687.html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