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一个女人</w:t>
      </w:r>
    </w:p>
    <w:p>
      <w:r>
        <w:rPr>
          <w:rFonts w:ascii="宋体" w:hAnsi="宋体" w:eastAsia="宋体"/>
          <w:sz w:val="24"/>
        </w:rPr>
        <w:t>安尼·埃尔诺,郭玉梅 著 · 教客网电子书</w:t>
      </w:r>
    </w:p>
    <w:p>
      <w:r>
        <w:t>找书就上教客网 —— www.jiaokey.com</w:t>
      </w:r>
    </w:p>
    <w:p/>
    <w:p>
      <w:r>
        <w:drawing>
          <wp:inline xmlns:a="http://schemas.openxmlformats.org/drawingml/2006/main" xmlns:pic="http://schemas.openxmlformats.org/drawingml/2006/picture">
            <wp:extent cx="2743200" cy="4005072"/>
            <wp:docPr id="1" name="Picture 1"/>
            <wp:cNvGraphicFramePr>
              <a:graphicFrameLocks noChangeAspect="1"/>
            </wp:cNvGraphicFramePr>
            <a:graphic>
              <a:graphicData uri="http://schemas.openxmlformats.org/drawingml/2006/picture">
                <pic:pic>
                  <pic:nvPicPr>
                    <pic:cNvPr id="0" name="11112779.jpg"/>
                    <pic:cNvPicPr/>
                  </pic:nvPicPr>
                  <pic:blipFill>
                    <a:blip r:embed="rId9"/>
                    <a:stretch>
                      <a:fillRect/>
                    </a:stretch>
                  </pic:blipFill>
                  <pic:spPr>
                    <a:xfrm>
                      <a:off x="0" y="0"/>
                      <a:ext cx="2743200" cy="400507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一个女人</w:t>
            </w:r>
          </w:p>
        </w:tc>
      </w:tr>
      <w:tr>
        <w:tc>
          <w:tcPr>
            <w:tcW w:type="dxa" w:w="4320"/>
          </w:tcPr>
          <w:p>
            <w:r>
              <w:t>作者</w:t>
            </w:r>
          </w:p>
        </w:tc>
        <w:tc>
          <w:tcPr>
            <w:tcW w:type="dxa" w:w="4320"/>
          </w:tcPr>
          <w:p>
            <w:r>
              <w:t>安尼·埃尔诺,郭玉梅</w:t>
            </w:r>
          </w:p>
        </w:tc>
      </w:tr>
      <w:tr>
        <w:tc>
          <w:tcPr>
            <w:tcW w:type="dxa" w:w="4320"/>
          </w:tcPr>
          <w:p>
            <w:r>
              <w:t>出版社</w:t>
            </w:r>
          </w:p>
        </w:tc>
        <w:tc>
          <w:tcPr>
            <w:tcW w:type="dxa" w:w="4320"/>
          </w:tcPr>
          <w:p>
            <w:r>
              <w:t>天津：百花文艺出版社</w:t>
            </w:r>
          </w:p>
        </w:tc>
      </w:tr>
      <w:tr>
        <w:tc>
          <w:tcPr>
            <w:tcW w:type="dxa" w:w="4320"/>
          </w:tcPr>
          <w:p>
            <w:r>
              <w:t>ISBN</w:t>
            </w:r>
          </w:p>
        </w:tc>
        <w:tc>
          <w:tcPr>
            <w:tcW w:type="dxa" w:w="4320"/>
          </w:tcPr>
          <w:p>
            <w:r>
              <w:t>9787530634622</w:t>
            </w:r>
          </w:p>
        </w:tc>
      </w:tr>
      <w:tr>
        <w:tc>
          <w:tcPr>
            <w:tcW w:type="dxa" w:w="4320"/>
          </w:tcPr>
          <w:p>
            <w:r>
              <w:t>出版日期</w:t>
            </w:r>
          </w:p>
        </w:tc>
        <w:tc>
          <w:tcPr>
            <w:tcW w:type="dxa" w:w="4320"/>
          </w:tcPr>
          <w:p>
            <w:r>
              <w:t>2003-01-01</w:t>
            </w:r>
          </w:p>
        </w:tc>
      </w:tr>
      <w:tr>
        <w:tc>
          <w:tcPr>
            <w:tcW w:type="dxa" w:w="4320"/>
          </w:tcPr>
          <w:p>
            <w:r>
              <w:t>页数</w:t>
            </w:r>
          </w:p>
        </w:tc>
        <w:tc>
          <w:tcPr>
            <w:tcW w:type="dxa" w:w="4320"/>
          </w:tcPr>
          <w:p>
            <w:r>
              <w:t>210</w:t>
            </w:r>
          </w:p>
        </w:tc>
      </w:tr>
      <w:tr>
        <w:tc>
          <w:tcPr>
            <w:tcW w:type="dxa" w:w="4320"/>
          </w:tcPr>
          <w:p>
            <w:r>
              <w:t>价格</w:t>
            </w:r>
          </w:p>
        </w:tc>
        <w:tc>
          <w:tcPr>
            <w:tcW w:type="dxa" w:w="4320"/>
          </w:tcPr>
          <w:p>
            <w:r/>
          </w:p>
        </w:tc>
      </w:tr>
      <w:tr>
        <w:tc>
          <w:tcPr>
            <w:tcW w:type="dxa" w:w="4320"/>
          </w:tcPr>
          <w:p>
            <w:r>
              <w:t>关键词</w:t>
            </w:r>
          </w:p>
        </w:tc>
        <w:tc>
          <w:tcPr>
            <w:tcW w:type="dxa" w:w="4320"/>
          </w:tcPr>
          <w:p>
            <w:r>
              <w:t>长篇小说-法国-现代-长篇小说</w:t>
            </w:r>
          </w:p>
        </w:tc>
      </w:tr>
      <w:tr>
        <w:tc>
          <w:tcPr>
            <w:tcW w:type="dxa" w:w="4320"/>
          </w:tcPr>
          <w:p>
            <w:r>
              <w:t>分类</w:t>
            </w:r>
          </w:p>
        </w:tc>
        <w:tc>
          <w:tcPr>
            <w:tcW w:type="dxa" w:w="4320"/>
          </w:tcPr>
          <w:p>
            <w:r>
              <w:t>欧洲文学</w:t>
            </w:r>
          </w:p>
        </w:tc>
      </w:tr>
    </w:tbl>
    <w:p/>
    <w:p>
      <w:pPr>
        <w:pStyle w:val="Heading1"/>
      </w:pPr>
      <w:r>
        <w:t>图书介绍</w:t>
      </w:r>
    </w:p>
    <w:p>
      <w:r>
        <w:t>法国当代女性小说系列。本书了法国当代女作家安妮·德莱斯·布朗什·埃尔诺的三部自传体小说。作品用细腻、伤感的笔触生动描绘了出身贫寒的父母如何为使自己及下一代摆脱社会层的卑贱地位所进行的充满失落、绝望、希冀、梦想的奋斗过程，准确、客观地再现了法国当代不同社会阶层的人们在心理、生活习惯、兴趣爱好等价值观方面的巨大差别，同时也以极其痛苦和矛盾的心情，真切表达了对父母及故乡爱恨交加、难以释怀的复杂情感。</w:t>
      </w:r>
    </w:p>
    <w:p/>
    <w:p>
      <w:r>
        <w:t>本书出售、求购地址：https://www.jiaokey.com/book/detail/11112779.html</w:t>
      </w:r>
    </w:p>
    <w:p>
      <w:r>
        <w:t>更多欧洲文学图书推荐：https://www.jiaokey.com</w:t>
      </w:r>
    </w:p>
    <w:p>
      <w:r>
        <w:t>安尼·埃尔诺,郭玉梅 其他作品：https://www.jiaokey.com/tag/安尼·埃尔诺,郭玉梅.html</w:t>
      </w:r>
    </w:p>
    <w:p>
      <w:r>
        <w:t>天津：百花文艺出版社 出版图书：https://www.jiaokey.com/tag/天津：百花文艺出版社.html</w:t>
      </w:r>
    </w:p>
    <w:p>
      <w:r>
        <w:t>关键词搜索：https://www.jiaokey.com/tag/长篇小说-法国-现代-长篇小说.html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