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书名：贸易洽谈  艺术娱乐会话</w:t>
      </w:r>
    </w:p>
    <w:p>
      <w:r>
        <w:t>作者：计钢，（日）曾野桐子著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总页数：330</w:t>
      </w:r>
    </w:p>
    <w:p>
      <w:r>
        <w:t>更多请访问教客网: www.jiaokey.com</w:t>
      </w:r>
    </w:p>
    <w:p>
      <w:r>
        <w:t>贸易洽谈  艺术娱乐会话 评论地址：https://www.jiaokey.com/book/detail/11112223.html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