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书名：桥梁建筑与小品  构思与造型</w:t>
      </w:r>
    </w:p>
    <w:p>
      <w:r>
        <w:t>作者：慎铁刚，慎小嶷编著；刘洵，池春雷绘画</w:t>
      </w:r>
    </w:p>
    <w:p>
      <w:r>
        <w:t>出版社：天津：天津大学出版社</w:t>
      </w:r>
    </w:p>
    <w:p>
      <w:r>
        <w:t>出版日期：2002</w:t>
      </w:r>
    </w:p>
    <w:p>
      <w:r>
        <w:t>总页数：117</w:t>
      </w:r>
    </w:p>
    <w:p>
      <w:r>
        <w:t>更多请访问教客网: www.jiaokey.com</w:t>
      </w:r>
    </w:p>
    <w:p>
      <w:r>
        <w:t>桥梁建筑与小品  构思与造型 评论地址：https://www.jiaokey.com/book/detail/11111915.html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