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书名：延边的未来  21世纪初叶中国模范自治州形象研究与设计</w:t>
      </w:r>
    </w:p>
    <w:p>
      <w:r>
        <w:t>作者：潘龙海主编</w:t>
      </w:r>
    </w:p>
    <w:p>
      <w:r>
        <w:t>出版社：北京：民族出版社</w:t>
      </w:r>
    </w:p>
    <w:p>
      <w:r>
        <w:t>出版日期：2002</w:t>
      </w:r>
    </w:p>
    <w:p>
      <w:r>
        <w:t>总页数：298</w:t>
      </w:r>
    </w:p>
    <w:p>
      <w:r>
        <w:t>更多请访问教客网: www.jiaokey.com</w:t>
      </w:r>
    </w:p>
    <w:p>
      <w:r>
        <w:t>延边的未来  21世纪初叶中国模范自治州形象研究与设计 评论地址：https://www.jiaokey.com/book/detail/11110424.html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