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书名：与政治浪漫主义告别</w:t>
      </w:r>
    </w:p>
    <w:p>
      <w:r>
        <w:t>作者：萧功秦著</w:t>
      </w:r>
    </w:p>
    <w:p>
      <w:r>
        <w:t>出版社：武汉：湖北教育出版社</w:t>
      </w:r>
    </w:p>
    <w:p>
      <w:r>
        <w:t>出版日期：2001.03</w:t>
      </w:r>
    </w:p>
    <w:p>
      <w:r>
        <w:t>总页数：476</w:t>
      </w:r>
    </w:p>
    <w:p>
      <w:r>
        <w:t>更多请访问教客网: www.jiaokey.com</w:t>
      </w:r>
    </w:p>
    <w:p>
      <w:r>
        <w:t>与政治浪漫主义告别 评论地址：https://www.jiaokey.com/book/detail/11109329.html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