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书名：沿海地区旅游系统分析与开发布局  以辽宁沿海地区为例</w:t>
      </w:r>
    </w:p>
    <w:p>
      <w:r>
        <w:t>作者：李悦铮著</w:t>
      </w:r>
    </w:p>
    <w:p>
      <w:r>
        <w:t>出版社：北京：地质出版社</w:t>
      </w:r>
    </w:p>
    <w:p>
      <w:r>
        <w:t>出版日期：2002.05</w:t>
      </w:r>
    </w:p>
    <w:p>
      <w:r>
        <w:t>总页数：148</w:t>
      </w:r>
    </w:p>
    <w:p>
      <w:r>
        <w:t>更多请访问教客网: www.jiaokey.com</w:t>
      </w:r>
    </w:p>
    <w:p>
      <w:r>
        <w:t>沿海地区旅游系统分析与开发布局  以辽宁沿海地区为例 评论地址：https://www.jiaokey.com/book/detail/11109172.html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