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书名：三角函数对数无表运算法浅解</w:t>
      </w:r>
    </w:p>
    <w:p>
      <w:r>
        <w:t>作者:顾善乐编著</w:t>
      </w:r>
    </w:p>
    <w:p>
      <w:r>
        <w:t>出版社:长沙：湖南科学技术出版社</w:t>
      </w:r>
    </w:p>
    <w:p>
      <w:r>
        <w:t>出版日期：1980.05</w:t>
      </w:r>
    </w:p>
    <w:p>
      <w:r>
        <w:t>总页数：43</w:t>
      </w:r>
    </w:p>
    <w:p>
      <w:r>
        <w:t>更多请访问教客网:www.jiaokey.com</w:t>
      </w:r>
    </w:p>
    <w:p>
      <w:r>
        <w:t>三角函数对数无表运算法浅解评论地址：https://www.jiaokey.com/book/detail/11108164.html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