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书名：全国青少年创造能力培养系列社会调查和对策研究</w:t>
      </w:r>
    </w:p>
    <w:p>
      <w:r>
        <w:t>作者：教育部科技司等编</w:t>
      </w:r>
    </w:p>
    <w:p>
      <w:r>
        <w:t>出版社：广州：广东教育出版社</w:t>
      </w:r>
    </w:p>
    <w:p>
      <w:r>
        <w:t>出版日期：2000.07</w:t>
      </w:r>
    </w:p>
    <w:p>
      <w:r>
        <w:t>总页数：173</w:t>
      </w:r>
    </w:p>
    <w:p>
      <w:r>
        <w:t>更多请访问教客网: www.jiaokey.com</w:t>
      </w:r>
    </w:p>
    <w:p>
      <w:r>
        <w:t>全国青少年创造能力培养系列社会调查和对策研究 评论地址：https://www.jiaokey.com/book/detail/11107247.html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