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书名：社会主义初级阶段生产方式导论  社会主义初级阶段政治经济学理论的新探索</w:t>
      </w:r>
    </w:p>
    <w:p>
      <w:r>
        <w:t>作者：于金富，曲瑞琴著</w:t>
      </w:r>
    </w:p>
    <w:p>
      <w:r>
        <w:t>出版社：</w:t>
      </w:r>
    </w:p>
    <w:p>
      <w:r>
        <w:t>出版日期：2003.03</w:t>
      </w:r>
    </w:p>
    <w:p>
      <w:r>
        <w:t>总页数：232</w:t>
      </w:r>
    </w:p>
    <w:p>
      <w:r>
        <w:t>更多请访问教客网: www.jiaokey.com</w:t>
      </w:r>
    </w:p>
    <w:p>
      <w:r>
        <w:t>社会主义初级阶段生产方式导论  社会主义初级阶段政治经济学理论的新探索 评论地址：https://www.jiaokey.com/book/detail/11105758.html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