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书名：涉险谋势</w:t>
      </w:r>
    </w:p>
    <w:p>
      <w:r>
        <w:t>作者：（清）江上居士辑；了然整理</w:t>
      </w:r>
    </w:p>
    <w:p>
      <w:r>
        <w:t>出版社：赤峰：内蒙古科学技术出版社</w:t>
      </w:r>
    </w:p>
    <w:p>
      <w:r>
        <w:t>出版日期：2003.08</w:t>
      </w:r>
    </w:p>
    <w:p>
      <w:r>
        <w:t>总页数：214</w:t>
      </w:r>
    </w:p>
    <w:p>
      <w:r>
        <w:t>更多请访问教客网: www.jiaokey.com</w:t>
      </w:r>
    </w:p>
    <w:p>
      <w:r>
        <w:t>涉险谋势 评论地址：https://www.jiaokey.com/book/detail/11104007.html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