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数控机床加工程序编制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数控机床加工程序编制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本书出售、求购地址：https://www.jiaokey.com/book/detail/11102822.html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关键词搜索：https://www.jiaokey.com/tag/数控机床加工程序编制.html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