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书名：CAXA制造工程师XP-数控加工编程标准教程</w:t>
      </w:r>
    </w:p>
    <w:p>
      <w:r>
        <w:t>作者：宋卫科等编著；北航CAXA教育培训中心主编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总页数：380</w:t>
      </w:r>
    </w:p>
    <w:p>
      <w:r>
        <w:t>更多请访问教客网: www.jiaokey.com</w:t>
      </w:r>
    </w:p>
    <w:p>
      <w:r>
        <w:t>CAXA制造工程师XP-数控加工编程标准教程 评论地址：https://www.jiaokey.com/book/detail/11102012.html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