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书名：热诚培育工人阶级新一代</w:t>
      </w:r>
    </w:p>
    <w:p>
      <w:r>
        <w:t>作者：扬州纱厂政治学校编</w:t>
      </w:r>
    </w:p>
    <w:p>
      <w:r>
        <w:t>出版社：上海：上海人民出版社</w:t>
      </w:r>
    </w:p>
    <w:p>
      <w:r>
        <w:t>出版日期：1983.01</w:t>
      </w:r>
    </w:p>
    <w:p>
      <w:r>
        <w:t>总页数：120</w:t>
      </w:r>
    </w:p>
    <w:p>
      <w:r>
        <w:t>更多请访问教客网: www.jiaokey.com</w:t>
      </w:r>
    </w:p>
    <w:p>
      <w:r>
        <w:t>热诚培育工人阶级新一代 评论地址：https://www.jiaokey.com/book/detail/11099789.html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