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书名：滴灌原理与应用</w:t>
      </w:r>
    </w:p>
    <w:p>
      <w:r>
        <w:t>作者：（以色列）戈德堡（D.Goldberg）等著；西世良，余康临译</w:t>
      </w:r>
    </w:p>
    <w:p>
      <w:r>
        <w:t>出版社：北京：中国农业机械出版社</w:t>
      </w:r>
    </w:p>
    <w:p>
      <w:r>
        <w:t>出版日期：1984.12</w:t>
      </w:r>
    </w:p>
    <w:p>
      <w:r>
        <w:t>总页数：322</w:t>
      </w:r>
    </w:p>
    <w:p>
      <w:r>
        <w:t>更多请访问教客网: www.jiaokey.com</w:t>
      </w:r>
    </w:p>
    <w:p>
      <w:r>
        <w:t>滴灌原理与应用 评论地址：https://www.jiaokey.com/book/detail/11097864.html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