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很长的论点：达尔文与现代进化思想的产生</w:t>
      </w:r>
    </w:p>
    <w:p>
      <w:r>
        <w:rPr>
          <w:rFonts w:ascii="宋体" w:hAnsi="宋体" w:eastAsia="宋体"/>
          <w:sz w:val="24"/>
        </w:rPr>
        <w:t>（美）迈尔著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很长的论点：达尔文与现代进化思想的产生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本书出售、求购地址：https://www.jiaokey.com/book/detail/11094845.html</w:t>
      </w:r>
    </w:p>
    <w:p>
      <w:r>
        <w:t>更多相关图书推荐：https://www.jiaokey.com</w:t>
      </w:r>
    </w:p>
    <w:p>
      <w:r>
        <w:t>（美）迈尔著 其他作品：https://www.jiaokey.com/tag/（美）迈尔著.html</w:t>
      </w:r>
    </w:p>
    <w:p>
      <w:r>
        <w:t>关键词搜索：https://www.jiaokey.com/tag/很长的论点：达尔文与现代进化思想的产生.html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