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书名：中共党史四百题解</w:t>
      </w:r>
    </w:p>
    <w:p>
      <w:r>
        <w:t>作者：佳木斯市委党校、佳木斯医学院《中共党史四百题解》编写组编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总页数：184</w:t>
      </w:r>
    </w:p>
    <w:p>
      <w:r>
        <w:t>更多请访问教客网: www.jiaokey.com</w:t>
      </w:r>
    </w:p>
    <w:p>
      <w:r>
        <w:t>中共党史四百题解 评论地址：https://www.jiaokey.com/book/detail/11094099.html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