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书名：因特网商务资源  轻工卷</w:t>
      </w:r>
    </w:p>
    <w:p>
      <w:r>
        <w:t>作者：牛喜平，刘驯刚主编；中华康普瑞得网络商务中心编</w:t>
      </w:r>
    </w:p>
    <w:p>
      <w:r>
        <w:t>出版社：北京：中国轻工业出版社</w:t>
      </w:r>
    </w:p>
    <w:p>
      <w:r>
        <w:t>出版日期：1998.04</w:t>
      </w:r>
    </w:p>
    <w:p>
      <w:r>
        <w:t>总页数：313</w:t>
      </w:r>
    </w:p>
    <w:p>
      <w:r>
        <w:t>更多请访问教客网: www.jiaokey.com</w:t>
      </w:r>
    </w:p>
    <w:p>
      <w:r>
        <w:t>因特网商务资源  轻工卷 评论地址：https://www.jiaokey.com/book/detail/11093363.html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