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书名：风水与环境</w:t>
      </w:r>
    </w:p>
    <w:p>
      <w:r>
        <w:t>作者：汉宝德著；吴晓敏图</w:t>
      </w:r>
    </w:p>
    <w:p>
      <w:r>
        <w:t>出版社：天津：天津古籍出版社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风水与环境 评论地址：https://www.jiaokey.com/book/detail/11093114.html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