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石油化工行业GB/T 19001 GB/T 24001 GB/T 28001 Q/SHS 0001.3一体化实施教程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石油化工行业GB/T 19001 GB/T 24001 GB/T 28001 Q/SHS 0001.3一体化实施教程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本书出售、求购地址：https://www.jiaokey.com/book/detail/11092716.html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关键词搜索：https://www.jiaokey.com/tag/石油化工行业GB/T 19001 GB/T 24001 GB/T 28001 Q/SHS 0001.3一体化实施教程.html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