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书名：热力站水处理设备的运行组织</w:t>
      </w:r>
    </w:p>
    <w:p>
      <w:r>
        <w:t>作者：（苏）梅舍尔斯基（Н.А.Мещерский）著；洪冠球译</w:t>
      </w:r>
    </w:p>
    <w:p>
      <w:r>
        <w:t>出版社：北京：水利电力出版社</w:t>
      </w:r>
    </w:p>
    <w:p>
      <w:r>
        <w:t>出版日期：1958.05</w:t>
      </w:r>
    </w:p>
    <w:p>
      <w:r>
        <w:t>总页数：310</w:t>
      </w:r>
    </w:p>
    <w:p>
      <w:r>
        <w:t>更多请访问教客网: www.jiaokey.com</w:t>
      </w:r>
    </w:p>
    <w:p>
      <w:r>
        <w:t>热力站水处理设备的运行组织 评论地址：https://www.jiaokey.com/book/detail/11091866.html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