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工业气体的电滤法净化</w:t>
      </w:r>
    </w:p>
    <w:p>
      <w:r>
        <w:rPr>
          <w:rFonts w:ascii="宋体" w:hAnsi="宋体" w:eastAsia="宋体"/>
          <w:sz w:val="24"/>
        </w:rPr>
        <w:t>（苏）В.Н.乌若夫著；华南工学院无机物工学教研组译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工业气体的电滤法净化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（苏）В.Н.乌若夫著；华南工学院无机物工学教研组译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本书出售、求购地址：https://www.jiaokey.com/book/detail/11091863.html</w:t>
      </w:r>
    </w:p>
    <w:p>
      <w:r>
        <w:t>更多相关图书推荐：https://www.jiaokey.com</w:t>
      </w:r>
    </w:p>
    <w:p>
      <w:r>
        <w:t>（苏）В.Н.乌若夫著；华南工学院无机物工学教研组译 其他作品：https://www.jiaokey.com/tag/（苏）В.Н.乌若夫著；华南工学院无机物工学教研组译.html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关键词搜索：https://www.jiaokey.com/tag/工业气体的电滤法净化.html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