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书名：专业炼钢学  第3册  平炉构造及其车间布置</w:t>
      </w:r>
    </w:p>
    <w:p>
      <w:r>
        <w:t>作者：魏寿昆主编</w:t>
      </w:r>
    </w:p>
    <w:p>
      <w:r>
        <w:t>出版社：北京：冶金工业出版社</w:t>
      </w:r>
    </w:p>
    <w:p>
      <w:r>
        <w:t>出版日期：1958.09</w:t>
      </w:r>
    </w:p>
    <w:p>
      <w:r>
        <w:t>总页数：501</w:t>
      </w:r>
    </w:p>
    <w:p>
      <w:r>
        <w:t>更多请访问教客网: www.jiaokey.com</w:t>
      </w:r>
    </w:p>
    <w:p>
      <w:r>
        <w:t>专业炼钢学  第3册  平炉构造及其车间布置 评论地址：https://www.jiaokey.com/book/detail/11085421.html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