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建筑装饰企业管理体系认证手册  质量·环境·职业健康安全</w:t>
      </w:r>
    </w:p>
    <w:p>
      <w:r>
        <w:rPr>
          <w:rFonts w:ascii="宋体" w:hAnsi="宋体" w:eastAsia="宋体"/>
          <w:sz w:val="24"/>
        </w:rPr>
        <w:t>李介平，黄白主编；中国建筑装饰协会，深圳瑞和装饰工程有限公司编著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建筑装饰企业管理体系认证手册  质量·环境·职业健康安全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李介平，黄白主编；中国建筑装饰协会，深圳瑞和装饰工程有限公司编著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本书出售、求购地址：https://www.jiaokey.com/book/detail/11084423.html</w:t>
      </w:r>
    </w:p>
    <w:p>
      <w:r>
        <w:t>更多相关图书推荐：https://www.jiaokey.com</w:t>
      </w:r>
    </w:p>
    <w:p>
      <w:r>
        <w:t>李介平，黄白主编；中国建筑装饰协会，深圳瑞和装饰工程有限公司编著 其他作品：https://www.jiaokey.com/tag/李介平，黄白主编；中国建筑装饰协会，深圳瑞和装饰工程有限公司编著.html</w:t>
      </w:r>
    </w:p>
    <w:p>
      <w:r>
        <w:t>北京市：中国建筑工业出版社 出版图书：https://www.jiaokey.com/tag/北京市：中国建筑工业出版社.html</w:t>
      </w:r>
    </w:p>
    <w:p>
      <w:r>
        <w:t>关键词搜索：https://www.jiaokey.com/tag/建筑装饰企业管理体系认证手册  质量·环境·职业健康安全.html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