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书名：沥青混合料的铺筑与压实</w:t>
      </w:r>
    </w:p>
    <w:p>
      <w:r>
        <w:t>作者：（美）瓦格纳（Wagner，F.T.）编；蔡华民译</w:t>
      </w:r>
    </w:p>
    <w:p>
      <w:r>
        <w:t>出版社：北京：中国建筑工业出版社</w:t>
      </w:r>
    </w:p>
    <w:p>
      <w:r>
        <w:t>出版日期：1989.02</w:t>
      </w:r>
    </w:p>
    <w:p>
      <w:r>
        <w:t>总页数：194</w:t>
      </w:r>
    </w:p>
    <w:p>
      <w:r>
        <w:t>更多请访问教客网: www.jiaokey.com</w:t>
      </w:r>
    </w:p>
    <w:p>
      <w:r>
        <w:t>沥青混合料的铺筑与压实 评论地址：https://www.jiaokey.com/book/detail/11083065.html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