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8098单片机原理与应用系统设计</w:t>
      </w:r>
    </w:p>
    <w:p>
      <w:r>
        <w:rPr>
          <w:rFonts w:ascii="宋体" w:hAnsi="宋体" w:eastAsia="宋体"/>
          <w:sz w:val="24"/>
        </w:rPr>
        <w:t>闵华清编著；全国高等学校计算机基础教育研究会组织编写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8098单片机原理与应用系统设计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闵华清编著；全国高等学校计算机基础教育研究会组织编写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微处理机,8098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本书出售、求购地址：https://www.jiaokey.com/book/detail/11083030.html</w:t>
      </w:r>
    </w:p>
    <w:p>
      <w:r>
        <w:t>更多相关图书推荐：https://www.jiaokey.com</w:t>
      </w:r>
    </w:p>
    <w:p>
      <w:r>
        <w:t>闵华清编著；全国高等学校计算机基础教育研究会组织编写 其他作品：https://www.jiaokey.com/tag/闵华清编著；全国高等学校计算机基础教育研究会组织编写.html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关键词搜索：https://www.jiaokey.com/tag/微处理机,8098.html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