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书名：2002-2003年中国宏观经济形势分析与预测</w:t>
      </w:r>
    </w:p>
    <w:p>
      <w:r>
        <w:t>作者：国家计委宏观经济研究院课题组主编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总页数：353</w:t>
      </w:r>
    </w:p>
    <w:p>
      <w:r>
        <w:t>更多请访问教客网: www.jiaokey.com</w:t>
      </w:r>
    </w:p>
    <w:p>
      <w:r>
        <w:t>2002-2003年中国宏观经济形势分析与预测 评论地址：https://www.jiaokey.com/book/detail/11082079.html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