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书名：反腐败：来自古代中国的启示  以北魏官吏收入与监察机制为例</w:t>
      </w:r>
    </w:p>
    <w:p>
      <w:r>
        <w:t>作者：王大良著</w:t>
      </w:r>
    </w:p>
    <w:p>
      <w:r>
        <w:t>出版社：北京：民族出版社</w:t>
      </w:r>
    </w:p>
    <w:p>
      <w:r>
        <w:t>出版日期：2001.12</w:t>
      </w:r>
    </w:p>
    <w:p>
      <w:r>
        <w:t>总页数：229</w:t>
      </w:r>
    </w:p>
    <w:p>
      <w:r>
        <w:t>更多请访问教客网: www.jiaokey.com</w:t>
      </w:r>
    </w:p>
    <w:p>
      <w:r>
        <w:t>反腐败：来自古代中国的启示  以北魏官吏收入与监察机制为例 评论地址：https://www.jiaokey.com/book/detail/11082061.html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