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  2002  弱势群体与社会支持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  2002  弱势群体与社会支持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本书出售、求购地址：https://www.jiaokey.com/book/detail/11082018.html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关键词搜索：https://www.jiaokey.com/tag/中国人民大学中国社会发展研究报告  2002  弱势群体与社会支持.html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