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书名：复杂性中的思维  物质、精神和人类的复杂动力学</w:t>
      </w:r>
    </w:p>
    <w:p>
      <w:r>
        <w:t>作者:（德）克劳斯·迈因策尔（Klaus Mainzer）著；曾国屏译</w:t>
      </w:r>
    </w:p>
    <w:p>
      <w:r>
        <w:t>出版社:</w:t>
      </w:r>
    </w:p>
    <w:p>
      <w:r>
        <w:t>出版日期：2000.03</w:t>
      </w:r>
    </w:p>
    <w:p>
      <w:r>
        <w:t>总页数：440</w:t>
      </w:r>
    </w:p>
    <w:p>
      <w:r>
        <w:t>更多请访问教客网:www.jiaokey.com</w:t>
      </w:r>
    </w:p>
    <w:p>
      <w:r>
        <w:t>复杂性中的思维  物质、精神和人类的复杂动力学评论地址：https://www.jiaokey.com/book/detail/11081480.html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