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书名：冲击式凿岩及其工具</w:t>
      </w:r>
    </w:p>
    <w:p>
      <w:r>
        <w:t>作者：徐小荷编著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总页数：279</w:t>
      </w:r>
    </w:p>
    <w:p>
      <w:r>
        <w:t>更多请访问教客网: www.jiaokey.com</w:t>
      </w:r>
    </w:p>
    <w:p>
      <w:r>
        <w:t>冲击式凿岩及其工具 评论地址：https://www.jiaokey.com/book/detail/11081151.html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