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书名：无线电机件装配指南</w:t>
      </w:r>
    </w:p>
    <w:p>
      <w:r>
        <w:t>作者：（苏）包达克（С.И.Бодак）著；沈着译</w:t>
      </w:r>
    </w:p>
    <w:p>
      <w:r>
        <w:t>出版社：上海机电图书出版社</w:t>
      </w:r>
    </w:p>
    <w:p>
      <w:r>
        <w:t>出版日期：1955.08</w:t>
      </w:r>
    </w:p>
    <w:p>
      <w:r>
        <w:t>总页数：156</w:t>
      </w:r>
    </w:p>
    <w:p>
      <w:r>
        <w:t>更多请访问教客网: www.jiaokey.com</w:t>
      </w:r>
    </w:p>
    <w:p>
      <w:r>
        <w:t>无线电机件装配指南 评论地址：https://www.jiaokey.com/book/detail/11081105.html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