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书名：发电厂电气部分的设计与运行问题</w:t>
      </w:r>
    </w:p>
    <w:p>
      <w:r>
        <w:t>作者：（苏）保尔恰尼诺夫，Г.С.著；熊德琰译</w:t>
      </w:r>
    </w:p>
    <w:p>
      <w:r>
        <w:t>出版社：北京：水利电力出版社</w:t>
      </w:r>
    </w:p>
    <w:p>
      <w:r>
        <w:t>出版日期：1959.10</w:t>
      </w:r>
    </w:p>
    <w:p>
      <w:r>
        <w:t>总页数：340</w:t>
      </w:r>
    </w:p>
    <w:p>
      <w:r>
        <w:t>更多请访问教客网: www.jiaokey.com</w:t>
      </w:r>
    </w:p>
    <w:p>
      <w:r>
        <w:t>发电厂电气部分的设计与运行问题 评论地址：https://www.jiaokey.com/book/detail/11080599.html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