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书名：争取联庄会经验教训</w:t>
      </w:r>
    </w:p>
    <w:p>
      <w:r>
        <w:t>作者：冀中军区</w:t>
      </w:r>
    </w:p>
    <w:p>
      <w:r>
        <w:t>出版社：</w:t>
      </w:r>
    </w:p>
    <w:p>
      <w:r>
        <w:t>出版日期：1940.05</w:t>
      </w:r>
    </w:p>
    <w:p>
      <w:r>
        <w:t>总页数：25</w:t>
      </w:r>
    </w:p>
    <w:p>
      <w:r>
        <w:t>更多请访问教客网: www.jiaokey.com</w:t>
      </w:r>
    </w:p>
    <w:p>
      <w:r>
        <w:t>争取联庄会经验教训 评论地址：https://www.jiaokey.com/book/detail/11077110.html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