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书名：辩证唯物主义诸问题与现代资产阶级哲学  又名，在辩证唯物主义教学中批判现代资产阶级哲学</w:t>
      </w:r>
    </w:p>
    <w:p>
      <w:r>
        <w:t>作者：（苏）舍普图林（Шептулин，А.П.）等编著；赵修义等译</w:t>
      </w:r>
    </w:p>
    <w:p>
      <w:r>
        <w:t>出版社：上海：上海人民出版社</w:t>
      </w:r>
    </w:p>
    <w:p>
      <w:r>
        <w:t>出版日期：1987.04</w:t>
      </w:r>
    </w:p>
    <w:p>
      <w:r>
        <w:t>总页数：311</w:t>
      </w:r>
    </w:p>
    <w:p>
      <w:r>
        <w:t>更多请访问教客网: www.jiaokey.com</w:t>
      </w:r>
    </w:p>
    <w:p>
      <w:r>
        <w:t>辩证唯物主义诸问题与现代资产阶级哲学  又名，在辩证唯物主义教学中批判现代资产阶级哲学 评论地址：https://www.jiaokey.com/book/detail/11072652.html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